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[Company name] AI Acceptable Use Policy</w:t>
      </w:r>
    </w:p>
    <w:p>
      <w:r>
        <w:rPr>
          <w:i/>
          <w:color w:val="555555"/>
        </w:rPr>
        <w:t>Replace everything in [square brackets] with your own details, delete anything that does not apply, and have it checked against your own obligations before you adopt it. This template is a practical starting point, not legal advice.</w:t>
      </w:r>
    </w:p>
    <w:p>
      <w:pPr>
        <w:pStyle w:val="Heading1"/>
      </w:pPr>
      <w:r>
        <w:t>1. Purpose</w:t>
      </w:r>
    </w:p>
    <w:p>
      <w:r>
        <w:t>This policy explains how people at [Company name] may use artificial intelligence (AI) tools in their work. It is meant to let us benefit from AI while protecting our customers, our colleagues and our business.</w:t>
      </w:r>
    </w:p>
    <w:p>
      <w:r>
        <w:t>It covers generative AI tools such as chatbots and writing assistants, AI features built into software we already use, and any AI tool connected to our systems.</w:t>
      </w:r>
    </w:p>
    <w:p>
      <w:pPr>
        <w:pStyle w:val="Heading1"/>
      </w:pPr>
      <w:r>
        <w:t>2. Who this policy applies to</w:t>
      </w:r>
    </w:p>
    <w:p>
      <w:r>
        <w:t>Everyone who works for or with [Company name]: employees, directors, contractors, temporary staff and anyone else using our systems or handling our information.</w:t>
      </w:r>
    </w:p>
    <w:p>
      <w:r>
        <w:t>It applies whenever you use AI for work, on any device, including your own phone or computer.</w:t>
      </w:r>
    </w:p>
    <w:p>
      <w:pPr>
        <w:pStyle w:val="Heading1"/>
      </w:pPr>
      <w:r>
        <w:t>3. Approved tools</w:t>
      </w:r>
    </w:p>
    <w:p>
      <w:r>
        <w:t>Use only the AI tools listed below, on accounts provided by [Company name]. Do not use personal or free accounts for work.</w:t>
      </w:r>
    </w:p>
    <w:p>
      <w:r>
        <w:t>Approved tools: [Tool name, plan and what it may be used for]. [Tool name, plan and what it may be used for].</w:t>
      </w:r>
    </w:p>
    <w:p>
      <w:r>
        <w:t>To request a new tool, ask [Name or role]. We will check its terms, where it stores data, whether it uses our content for training, and whether the provider will act as our data processor under a written agreement before approving it.</w:t>
      </w:r>
    </w:p>
    <w:p>
      <w:pPr>
        <w:pStyle w:val="Heading1"/>
      </w:pPr>
      <w:r>
        <w:t>4. Information you must never enter</w:t>
      </w:r>
    </w:p>
    <w:p>
      <w:r>
        <w:t>Unless [Name or role] has approved a specific, reviewed use in writing, never enter the following into an AI tool:</w:t>
      </w:r>
    </w:p>
    <w:p>
      <w:pPr>
        <w:pStyle w:val="ListBullet"/>
      </w:pPr>
      <w:r>
        <w:t>Passwords, access codes, API keys or other credentials.</w:t>
      </w:r>
    </w:p>
    <w:p>
      <w:pPr>
        <w:pStyle w:val="ListBullet"/>
      </w:pPr>
      <w:r>
        <w:t>Bank details, card numbers or full financial records.</w:t>
      </w:r>
    </w:p>
    <w:p>
      <w:pPr>
        <w:pStyle w:val="ListBullet"/>
      </w:pPr>
      <w:r>
        <w:t>Health information, or information about a person’s ethnicity, religion, sexuality, political views, trade union membership, biometrics or criminal record.</w:t>
      </w:r>
    </w:p>
    <w:p>
      <w:pPr>
        <w:pStyle w:val="ListBullet"/>
      </w:pPr>
      <w:r>
        <w:t>Information about children.</w:t>
      </w:r>
    </w:p>
    <w:p>
      <w:pPr>
        <w:pStyle w:val="ListBullet"/>
      </w:pPr>
      <w:r>
        <w:t>Full customer, client or staff lists, or exports from our databases.</w:t>
      </w:r>
    </w:p>
    <w:p>
      <w:pPr>
        <w:pStyle w:val="ListBullet"/>
      </w:pPr>
      <w:r>
        <w:t>Documents covered by a confidentiality agreement, legal privilege or client instructions that forbid it.</w:t>
      </w:r>
    </w:p>
    <w:p>
      <w:pPr>
        <w:pStyle w:val="ListBullet"/>
      </w:pPr>
      <w:r>
        <w:t>Staff HR records, grievances or disciplinary notes.</w:t>
      </w:r>
    </w:p>
    <w:p>
      <w:pPr>
        <w:pStyle w:val="ListBullet"/>
      </w:pPr>
      <w:r>
        <w:t>[Any other information specific to your business or regulator].</w:t>
      </w:r>
    </w:p>
    <w:p>
      <w:pPr>
        <w:pStyle w:val="Heading1"/>
      </w:pPr>
      <w:r>
        <w:t>5. Using personal and client information</w:t>
      </w:r>
    </w:p>
    <w:p>
      <w:r>
        <w:t>Share only what the task needs. Remove names, addresses, account numbers and other identifying details wherever you can.</w:t>
      </w:r>
    </w:p>
    <w:p>
      <w:r>
        <w:t>Our obligations under UK data protection law, including the UK GDPR, still apply when information is processed by an AI tool. If you are unsure whether a use is allowed, ask [Name or role] before you start.</w:t>
      </w:r>
    </w:p>
    <w:p>
      <w:pPr>
        <w:pStyle w:val="Heading1"/>
      </w:pPr>
      <w:r>
        <w:t>6. Checking AI output</w:t>
      </w:r>
    </w:p>
    <w:p>
      <w:r>
        <w:t>Treat everything an AI tool produces as a draft. AI can be confidently wrong, invent facts or sources, and reflect bias.</w:t>
      </w:r>
    </w:p>
    <w:p>
      <w:r>
        <w:t>A person must review AI output before it is sent to a customer, published, or relied on for a decision about a person, money or compliance. The person who uses the output is responsible for it.</w:t>
      </w:r>
    </w:p>
    <w:p>
      <w:pPr>
        <w:pStyle w:val="Heading1"/>
      </w:pPr>
      <w:r>
        <w:t>7. Being open about AI</w:t>
      </w:r>
    </w:p>
    <w:p>
      <w:r>
        <w:t>Where AI helps produce something a customer receives, follow our guidance on when to say so: [your guidance].</w:t>
      </w:r>
    </w:p>
    <w:p>
      <w:r>
        <w:t>Where we use AI tools with customer information, our privacy notice will explain it.</w:t>
      </w:r>
    </w:p>
    <w:p>
      <w:pPr>
        <w:pStyle w:val="Heading1"/>
      </w:pPr>
      <w:r>
        <w:t>8. Connecting AI to our systems</w:t>
      </w:r>
    </w:p>
    <w:p>
      <w:r>
        <w:t>No AI tool may be connected to our email, files, customer records or other systems without written approval from [Name or role].</w:t>
      </w:r>
    </w:p>
    <w:p>
      <w:r>
        <w:t>Before approval we will agree which information it can read, what it can write, send or change, where a person must approve its actions, and where data is stored and for how long.</w:t>
      </w:r>
    </w:p>
    <w:p>
      <w:pPr>
        <w:pStyle w:val="Heading1"/>
      </w:pPr>
      <w:r>
        <w:t>9. Intellectual property and confidentiality</w:t>
      </w:r>
    </w:p>
    <w:p>
      <w:r>
        <w:t>Do not enter other people’s copyrighted material, or our own confidential material, unless the tool’s terms and this policy allow it.</w:t>
      </w:r>
    </w:p>
    <w:p>
      <w:r>
        <w:t>Check that AI output does not copy protected work before you publish or sell it.</w:t>
      </w:r>
    </w:p>
    <w:p>
      <w:pPr>
        <w:pStyle w:val="Heading1"/>
      </w:pPr>
      <w:r>
        <w:t>10. Reporting mistakes</w:t>
      </w:r>
    </w:p>
    <w:p>
      <w:r>
        <w:t>If you enter something you should not have, or notice an AI tool behaving unexpectedly, tell [Name or role] straight away. Early reporting matters more than blame, and prompt reporting of an honest mistake will always count in your favour.</w:t>
      </w:r>
    </w:p>
    <w:p>
      <w:r>
        <w:t>Personal data incidents are handled under our data breach procedure: [link or reference].</w:t>
      </w:r>
    </w:p>
    <w:p>
      <w:pPr>
        <w:pStyle w:val="Heading1"/>
      </w:pPr>
      <w:r>
        <w:t>11. Training and review</w:t>
      </w:r>
    </w:p>
    <w:p>
      <w:r>
        <w:t>Everyone covered by this policy will receive a short introduction to it, with examples from our own work.</w:t>
      </w:r>
    </w:p>
    <w:p>
      <w:r>
        <w:t>[Name or role] owns this policy and will review it at least every [six] months, and whenever we approve a new tool, because the tools and their terms change quickly.</w:t>
      </w:r>
    </w:p>
    <w:p>
      <w:r>
        <w:t>Approved by: [Name, role]. Date: [date]. Next review: [date].</w:t>
      </w:r>
    </w:p>
    <w:p>
      <w:pPr>
        <w:pStyle w:val="Heading1"/>
      </w:pPr>
      <w:r>
        <w:t>Quick check before using an AI tool</w:t>
      </w:r>
    </w:p>
    <w:p>
      <w:pPr>
        <w:pStyle w:val="ListBullet"/>
      </w:pPr>
      <w:r>
        <w:t>Am I using an approved tool on a work account?</w:t>
      </w:r>
    </w:p>
    <w:p>
      <w:pPr>
        <w:pStyle w:val="ListBullet"/>
      </w:pPr>
      <w:r>
        <w:t>Have I removed names and other identifying details?</w:t>
      </w:r>
    </w:p>
    <w:p>
      <w:pPr>
        <w:pStyle w:val="ListBullet"/>
      </w:pPr>
      <w:r>
        <w:t>Is there anything here from the never-enter list?</w:t>
      </w:r>
    </w:p>
    <w:p>
      <w:pPr>
        <w:pStyle w:val="ListBullet"/>
      </w:pPr>
      <w:r>
        <w:t>Would the customer or colleague be comfortable seeing how I used their information?</w:t>
      </w:r>
    </w:p>
    <w:p>
      <w:pPr>
        <w:pStyle w:val="ListBullet"/>
      </w:pPr>
      <w:r>
        <w:t>Will a person check the output before anyone relies on it?</w:t>
      </w:r>
    </w:p>
    <w:p>
      <w:r>
        <w:rPr>
          <w:color w:val="555555"/>
          <w:sz w:val="18"/>
        </w:rPr>
        <w:t>Template version 1.0, September 2026. Free template from 3rd Eye AI, https://3rdeye.co.uk/ai-policy-template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Acceptable Use Policy</dc:title>
  <dc:subject/>
  <dc:creator>3rd Eye AI</dc:creator>
  <cp:keywords/>
  <dc:description>generated by python-docx</dc:description>
  <cp:lastModifiedBy>3rd Eye AI</cp:lastModifiedBy>
  <cp:revision>1</cp:revision>
  <dcterms:created xsi:type="dcterms:W3CDTF">2026-09-30T00:00:00Z</dcterms:created>
  <dcterms:modified xsi:type="dcterms:W3CDTF">2026-09-30T00:00:00Z</dcterms:modified>
  <cp:category/>
</cp:coreProperties>
</file>